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95D89">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新闻传播学院介绍</w:t>
      </w:r>
    </w:p>
    <w:p w14:paraId="03DE2256">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河北大学新闻传播学院现有新闻学、广播电视学、编辑出版学、广告学、播音与主持艺术（艺术类）5个本科专业和一个文化教研室。学院拥有新闻传播学一级学科博士学位授予权，新闻学、传播学一级学科硕士学位授予权，新闻与传播、出版两个专业硕士学位授予权。新闻传播学院师资力量雄厚。学院现有教职工88人，专任教师73人，其中高级职称教师55人，博士学位教师57人。16位教师在高等学校教学指导委员中国新闻史学会、中国高等院校影视学会等多个全国重要学术组织中担任副会长或常务理事。</w:t>
      </w:r>
    </w:p>
    <w:p w14:paraId="7CBD634A">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多年来，新闻传播学院为国家培养了近万名毕业生，他们活跃于国内外各级各类媒体和企、事业单位，得到了社会的广泛好评。</w:t>
      </w:r>
    </w:p>
    <w:p w14:paraId="684BE794">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届毕业生人数</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3990"/>
        <w:gridCol w:w="2841"/>
      </w:tblGrid>
      <w:tr w14:paraId="676B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65DC137F">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层次</w:t>
            </w:r>
          </w:p>
        </w:tc>
        <w:tc>
          <w:tcPr>
            <w:tcW w:w="3990" w:type="dxa"/>
          </w:tcPr>
          <w:p w14:paraId="49BF08E3">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专业名称</w:t>
            </w:r>
          </w:p>
        </w:tc>
        <w:tc>
          <w:tcPr>
            <w:tcW w:w="2841" w:type="dxa"/>
          </w:tcPr>
          <w:p w14:paraId="0357E13D">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毕业人数</w:t>
            </w:r>
          </w:p>
        </w:tc>
      </w:tr>
      <w:tr w14:paraId="3916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Merge w:val="restart"/>
            <w:vAlign w:val="center"/>
          </w:tcPr>
          <w:p w14:paraId="73FFE9B4">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本科生</w:t>
            </w:r>
          </w:p>
        </w:tc>
        <w:tc>
          <w:tcPr>
            <w:tcW w:w="3990" w:type="dxa"/>
          </w:tcPr>
          <w:p w14:paraId="4F2A4FD9">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新闻学</w:t>
            </w:r>
          </w:p>
        </w:tc>
        <w:tc>
          <w:tcPr>
            <w:tcW w:w="2841" w:type="dxa"/>
          </w:tcPr>
          <w:p w14:paraId="4371D7D1">
            <w:pP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107</w:t>
            </w:r>
          </w:p>
        </w:tc>
      </w:tr>
      <w:tr w14:paraId="25A7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Merge w:val="continue"/>
          </w:tcPr>
          <w:p w14:paraId="24428779">
            <w:pPr>
              <w:rPr>
                <w:rFonts w:ascii="仿宋" w:hAnsi="仿宋" w:eastAsia="仿宋" w:cs="仿宋"/>
                <w:color w:val="000000" w:themeColor="text1"/>
                <w:sz w:val="32"/>
                <w:szCs w:val="32"/>
                <w14:textFill>
                  <w14:solidFill>
                    <w14:schemeClr w14:val="tx1"/>
                  </w14:solidFill>
                </w14:textFill>
              </w:rPr>
            </w:pPr>
          </w:p>
        </w:tc>
        <w:tc>
          <w:tcPr>
            <w:tcW w:w="3990" w:type="dxa"/>
          </w:tcPr>
          <w:p w14:paraId="4B34D4A4">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广告学</w:t>
            </w:r>
          </w:p>
        </w:tc>
        <w:tc>
          <w:tcPr>
            <w:tcW w:w="2841" w:type="dxa"/>
          </w:tcPr>
          <w:p w14:paraId="73F91672">
            <w:pP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47</w:t>
            </w:r>
          </w:p>
        </w:tc>
      </w:tr>
      <w:tr w14:paraId="71EE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Merge w:val="continue"/>
          </w:tcPr>
          <w:p w14:paraId="114E7549">
            <w:pPr>
              <w:rPr>
                <w:rFonts w:ascii="仿宋" w:hAnsi="仿宋" w:eastAsia="仿宋" w:cs="仿宋"/>
                <w:color w:val="000000" w:themeColor="text1"/>
                <w:sz w:val="32"/>
                <w:szCs w:val="32"/>
                <w14:textFill>
                  <w14:solidFill>
                    <w14:schemeClr w14:val="tx1"/>
                  </w14:solidFill>
                </w14:textFill>
              </w:rPr>
            </w:pPr>
          </w:p>
        </w:tc>
        <w:tc>
          <w:tcPr>
            <w:tcW w:w="3990" w:type="dxa"/>
          </w:tcPr>
          <w:p w14:paraId="6249614E">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广播电视学</w:t>
            </w:r>
          </w:p>
        </w:tc>
        <w:tc>
          <w:tcPr>
            <w:tcW w:w="2841" w:type="dxa"/>
          </w:tcPr>
          <w:p w14:paraId="47684EF4">
            <w:pP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39</w:t>
            </w:r>
          </w:p>
        </w:tc>
      </w:tr>
      <w:tr w14:paraId="4951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Merge w:val="continue"/>
          </w:tcPr>
          <w:p w14:paraId="28FE2D61">
            <w:pPr>
              <w:rPr>
                <w:rFonts w:ascii="仿宋" w:hAnsi="仿宋" w:eastAsia="仿宋" w:cs="仿宋"/>
                <w:color w:val="000000" w:themeColor="text1"/>
                <w:sz w:val="32"/>
                <w:szCs w:val="32"/>
                <w14:textFill>
                  <w14:solidFill>
                    <w14:schemeClr w14:val="tx1"/>
                  </w14:solidFill>
                </w14:textFill>
              </w:rPr>
            </w:pPr>
          </w:p>
        </w:tc>
        <w:tc>
          <w:tcPr>
            <w:tcW w:w="3990" w:type="dxa"/>
          </w:tcPr>
          <w:p w14:paraId="0B6974C5">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编辑出版学</w:t>
            </w:r>
          </w:p>
        </w:tc>
        <w:tc>
          <w:tcPr>
            <w:tcW w:w="2841" w:type="dxa"/>
          </w:tcPr>
          <w:p w14:paraId="0E301BBC">
            <w:pP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25</w:t>
            </w:r>
          </w:p>
        </w:tc>
      </w:tr>
      <w:tr w14:paraId="56AC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Merge w:val="continue"/>
          </w:tcPr>
          <w:p w14:paraId="0630BBA2">
            <w:pPr>
              <w:rPr>
                <w:rFonts w:ascii="仿宋" w:hAnsi="仿宋" w:eastAsia="仿宋" w:cs="仿宋"/>
                <w:color w:val="000000" w:themeColor="text1"/>
                <w:sz w:val="32"/>
                <w:szCs w:val="32"/>
                <w14:textFill>
                  <w14:solidFill>
                    <w14:schemeClr w14:val="tx1"/>
                  </w14:solidFill>
                </w14:textFill>
              </w:rPr>
            </w:pPr>
          </w:p>
        </w:tc>
        <w:tc>
          <w:tcPr>
            <w:tcW w:w="3990" w:type="dxa"/>
          </w:tcPr>
          <w:p w14:paraId="4EEED757">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播音与主持艺术</w:t>
            </w:r>
          </w:p>
        </w:tc>
        <w:tc>
          <w:tcPr>
            <w:tcW w:w="2841" w:type="dxa"/>
          </w:tcPr>
          <w:p w14:paraId="64D102BF">
            <w:pP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50</w:t>
            </w:r>
          </w:p>
        </w:tc>
      </w:tr>
      <w:tr w14:paraId="1D71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Merge w:val="restart"/>
            <w:vAlign w:val="center"/>
          </w:tcPr>
          <w:p w14:paraId="69A27DFA">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研究生</w:t>
            </w:r>
          </w:p>
        </w:tc>
        <w:tc>
          <w:tcPr>
            <w:tcW w:w="3990" w:type="dxa"/>
          </w:tcPr>
          <w:p w14:paraId="043266C6">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新闻学硕</w:t>
            </w:r>
          </w:p>
        </w:tc>
        <w:tc>
          <w:tcPr>
            <w:tcW w:w="2841" w:type="dxa"/>
          </w:tcPr>
          <w:p w14:paraId="2BC3AB16">
            <w:pP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18</w:t>
            </w:r>
          </w:p>
        </w:tc>
      </w:tr>
      <w:tr w14:paraId="2080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Merge w:val="continue"/>
          </w:tcPr>
          <w:p w14:paraId="548C4211">
            <w:pPr>
              <w:rPr>
                <w:rFonts w:ascii="仿宋" w:hAnsi="仿宋" w:eastAsia="仿宋" w:cs="仿宋"/>
                <w:color w:val="000000" w:themeColor="text1"/>
                <w:sz w:val="32"/>
                <w:szCs w:val="32"/>
                <w14:textFill>
                  <w14:solidFill>
                    <w14:schemeClr w14:val="tx1"/>
                  </w14:solidFill>
                </w14:textFill>
              </w:rPr>
            </w:pPr>
          </w:p>
        </w:tc>
        <w:tc>
          <w:tcPr>
            <w:tcW w:w="3990" w:type="dxa"/>
          </w:tcPr>
          <w:p w14:paraId="2442E38D">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传播学硕</w:t>
            </w:r>
          </w:p>
        </w:tc>
        <w:tc>
          <w:tcPr>
            <w:tcW w:w="2841" w:type="dxa"/>
          </w:tcPr>
          <w:p w14:paraId="2DB37748">
            <w:pP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19</w:t>
            </w:r>
          </w:p>
        </w:tc>
      </w:tr>
      <w:tr w14:paraId="4023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Merge w:val="continue"/>
          </w:tcPr>
          <w:p w14:paraId="18428953">
            <w:pPr>
              <w:rPr>
                <w:rFonts w:ascii="仿宋" w:hAnsi="仿宋" w:eastAsia="仿宋" w:cs="仿宋"/>
                <w:color w:val="000000" w:themeColor="text1"/>
                <w:sz w:val="32"/>
                <w:szCs w:val="32"/>
                <w14:textFill>
                  <w14:solidFill>
                    <w14:schemeClr w14:val="tx1"/>
                  </w14:solidFill>
                </w14:textFill>
              </w:rPr>
            </w:pPr>
          </w:p>
        </w:tc>
        <w:tc>
          <w:tcPr>
            <w:tcW w:w="3990" w:type="dxa"/>
          </w:tcPr>
          <w:p w14:paraId="23B875FB">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新闻与传播专硕</w:t>
            </w:r>
          </w:p>
        </w:tc>
        <w:tc>
          <w:tcPr>
            <w:tcW w:w="2841" w:type="dxa"/>
          </w:tcPr>
          <w:p w14:paraId="5C26AF35">
            <w:pP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82</w:t>
            </w:r>
          </w:p>
        </w:tc>
      </w:tr>
      <w:tr w14:paraId="1A47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Merge w:val="continue"/>
          </w:tcPr>
          <w:p w14:paraId="338BD2C9">
            <w:pPr>
              <w:rPr>
                <w:rFonts w:ascii="仿宋" w:hAnsi="仿宋" w:eastAsia="仿宋" w:cs="仿宋"/>
                <w:color w:val="000000" w:themeColor="text1"/>
                <w:sz w:val="32"/>
                <w:szCs w:val="32"/>
                <w14:textFill>
                  <w14:solidFill>
                    <w14:schemeClr w14:val="tx1"/>
                  </w14:solidFill>
                </w14:textFill>
              </w:rPr>
            </w:pPr>
          </w:p>
        </w:tc>
        <w:tc>
          <w:tcPr>
            <w:tcW w:w="3990" w:type="dxa"/>
          </w:tcPr>
          <w:p w14:paraId="7BB31C49">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出版专硕</w:t>
            </w:r>
          </w:p>
        </w:tc>
        <w:tc>
          <w:tcPr>
            <w:tcW w:w="2841" w:type="dxa"/>
          </w:tcPr>
          <w:p w14:paraId="6F3A2BF6">
            <w:pP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9</w:t>
            </w:r>
          </w:p>
        </w:tc>
      </w:tr>
    </w:tbl>
    <w:p w14:paraId="22698AB4">
      <w:pPr>
        <w:rPr>
          <w:rFonts w:ascii="仿宋" w:hAnsi="仿宋" w:eastAsia="仿宋" w:cs="仿宋"/>
          <w:color w:val="000000" w:themeColor="text1"/>
          <w:sz w:val="32"/>
          <w:szCs w:val="32"/>
          <w14:textFill>
            <w14:solidFill>
              <w14:schemeClr w14:val="tx1"/>
            </w14:solidFill>
          </w14:textFill>
        </w:rPr>
      </w:pPr>
    </w:p>
    <w:p w14:paraId="2472BF16">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学科介绍</w:t>
      </w:r>
    </w:p>
    <w:p w14:paraId="6132FA90">
      <w:pPr>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新闻学专业</w:t>
      </w:r>
    </w:p>
    <w:p w14:paraId="32E90626">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新闻学专业创办于1981年，1998年获得新闻学二级学科硕士学位授予权；2006年获得新闻传播学一级学科硕士学位授予权；2007年新闻学专业被评为首批国家级特色专业；2010年获得全国首批新闻与传播专业硕士学位授予权；2011年获得新闻传播学一级学科博士学位授予权；2012获评河北省重点学科；同年入选河北省“本科教学工程专业综合改革试点”项目名单；2019年成为国家一流本科专业建设点。</w:t>
      </w:r>
    </w:p>
    <w:p w14:paraId="1E98FD97">
      <w:pPr>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广播电视学专业</w:t>
      </w:r>
    </w:p>
    <w:p w14:paraId="15D75940">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播电视学专业原名广播电视新闻学专业，1992年经原河北省教委批准设立，首任教研室主任为中国人民解放军福建前线广播电台（今海峡之声广播电台）记者王瑞棠。2008年，广播电视学专业入选河北大学特色专业、融媒时代新型传媒人才培养创新基地。2012年，专业入选河北省专业综合改革试点单位。2020年，专业入选国家广播电视总局“中国（京津冀）广播电视媒体融合发展创新中心”共建单位。2021年，专业入选教育部省级一流本科专业建设点（教高厅函〔2021〕7号），并与河北省广播电视局、长城新媒体集团共建“京津冀新视听媒体融合学院河北分院”。2022年，专业与石家庄广播电视台、中国新闻社河北分社等签署教学实践基地建设协议。2023年，广播电视学教研室通过河北省教育厅基层教学组织合格审核获准备案。2024年，专业通过河北省一流本科专业建设点验收，被省教育厅正式认定为“河北省一流本科专业”（冀教高函〔2024〕27号）。</w:t>
      </w:r>
    </w:p>
    <w:p w14:paraId="3D63273A">
      <w:pPr>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编辑出版学专业</w:t>
      </w:r>
    </w:p>
    <w:p w14:paraId="7A6B8742">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专业创办于2001年，当年招收第一届本科生；2010年获批（国家首批14所高校之一）出版专业硕士授权点，于2011年开始招生；2011年在新闻传播学一级博士点下立编辑出版学二级研究方向，于2012年开始招生；2022年，获批国家一流本科专业（第三批）。</w:t>
      </w:r>
    </w:p>
    <w:p w14:paraId="1C1A677A">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专业旨在培养具有创意与策划、编辑加工、数字出版、发行、管理、版权贸易等方面的基本理论、基础知识和基本技能，能够从事采编、策划、创意、营销、版权贸易等方面工作的高素质人才。专业与中国版权保护中心、中华书局、商务印书馆、掌阅科技、河北出版传媒集团等单位保持着良好的沟通与合作，并形成了参观北京国际图书博览会和北京图书订货会的优良传统，创办有“海峡两岸华文出版与文化创意学术论坛”（已举办14届）。</w:t>
      </w:r>
    </w:p>
    <w:p w14:paraId="56D88F1B">
      <w:pPr>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广告学专业</w:t>
      </w:r>
    </w:p>
    <w:p w14:paraId="3005C8B7">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河北大学广告学专业始建于1993年并于同年开始招收第一届专科生，为河北省内首批设立的广告学专业；1996年起招收本科生；2020年获批国家级一流本科专业建设点。</w:t>
      </w:r>
    </w:p>
    <w:p w14:paraId="0606090D">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告学专业以“新文科”建设为指向，秉承“素质为本，实践为用，服务社会”的办学理念，旨在培养具有广告学、新闻传播学、市场营销学、艺术学等基本理论知识与实践技能，同时具有宽广的文化与科学知识，能够在广告公司、公关公司、互联网公司、媒体机构、市场调查机构、文化创意产业部门及各类企事业单位从事调查与分析、策划与创意、设计与制作、传播与管理等相关工作的卓越广告人才。</w:t>
      </w:r>
    </w:p>
    <w:p w14:paraId="30735451">
      <w:pPr>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播音与主持艺术专业</w:t>
      </w:r>
    </w:p>
    <w:p w14:paraId="1C408327">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播音与主持艺术专业前身为新闻传播学院广播电视新闻学专业播音主持方向，1998年开始招生。2010年开始招收新传专硕播音主持方向研究生，2011年开始招收播音与主持艺术专业本科生，2021年获批国家一流专业建设点。</w:t>
      </w:r>
    </w:p>
    <w:p w14:paraId="6FCD684A">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专业着眼于广播电视以及新媒体发展的学科与产业前沿，旨在培养具有人文精神、创新意识和职业道德，掌握系统的新闻理论知识与技能、宽广的文化与科学知识、熟悉我国新闻宣传政策法规、具备音视频节目有声语言传播技能的专业人才；培养在广播、电视、网络等传媒机构从事播音主持工作及其他语言传播工作，能承担“采、写、编、评”等新闻业务，而且具有一定语言教学和科研能力的高素质复合型人才。</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hM2RlMWUxMmYwY2MyZDVjMWIyYzU0NDY5YjcyODUifQ=="/>
  </w:docVars>
  <w:rsids>
    <w:rsidRoot w:val="009126DD"/>
    <w:rsid w:val="00251114"/>
    <w:rsid w:val="009126DD"/>
    <w:rsid w:val="0DEE2D3E"/>
    <w:rsid w:val="1B4A6D30"/>
    <w:rsid w:val="210916EF"/>
    <w:rsid w:val="396A0024"/>
    <w:rsid w:val="4BCB4097"/>
    <w:rsid w:val="61453C5C"/>
    <w:rsid w:val="7D913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1056</Words>
  <Characters>1121</Characters>
  <Lines>8</Lines>
  <Paragraphs>2</Paragraphs>
  <TotalTime>6</TotalTime>
  <ScaleCrop>false</ScaleCrop>
  <LinksUpToDate>false</LinksUpToDate>
  <CharactersWithSpaces>1135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2024-04-09T14:29:00Z</dcterms:created>
  <dc:creator>28378</dc:creator>
  <cp:lastModifiedBy>Cake Luo</cp:lastModifiedBy>
  <dcterms:modified xsi:type="dcterms:W3CDTF">2025-04-14T06:54:56Z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6949D213CB5E41AE96707FBB308FFBEF_13</vt:lpwstr>
  </property>
  <property fmtid="{D5CDD505-2E9C-101B-9397-08002B2CF9AE}" pid="4" name="KSOTemplateDocerSaveRecord">
    <vt:lpwstr>eyJoZGlkIjoiY2E2ZThjZjJkZjRmN2FjY2M4MGExN2VkM2M1ZmE4ZjYiLCJ1c2VySWQiOiIzMDQ5ODcxMSJ9</vt:lpwstr>
  </property>
</Properties>
</file>